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0B368" w14:textId="070C32FB" w:rsidR="0041085B" w:rsidRDefault="00C913A9" w:rsidP="00C913A9">
      <w:pPr>
        <w:jc w:val="center"/>
        <w:rPr>
          <w:sz w:val="40"/>
          <w:szCs w:val="40"/>
        </w:rPr>
      </w:pPr>
      <w:r>
        <w:rPr>
          <w:sz w:val="40"/>
          <w:szCs w:val="40"/>
        </w:rPr>
        <w:t>SPECS FOR 8X8 DOG KENNELS</w:t>
      </w:r>
    </w:p>
    <w:p w14:paraId="4E067D54" w14:textId="77777777" w:rsidR="00C913A9" w:rsidRDefault="00C913A9" w:rsidP="00C913A9">
      <w:pPr>
        <w:jc w:val="center"/>
        <w:rPr>
          <w:sz w:val="40"/>
          <w:szCs w:val="40"/>
        </w:rPr>
      </w:pPr>
    </w:p>
    <w:p w14:paraId="0DDFE120" w14:textId="242280FA" w:rsidR="00C913A9" w:rsidRDefault="00C913A9" w:rsidP="00C913A9">
      <w:pPr>
        <w:jc w:val="center"/>
        <w:rPr>
          <w:sz w:val="40"/>
          <w:szCs w:val="40"/>
        </w:rPr>
      </w:pPr>
      <w:r>
        <w:rPr>
          <w:sz w:val="40"/>
          <w:szCs w:val="40"/>
        </w:rPr>
        <w:t>SOURCING EVENT #00000</w:t>
      </w:r>
      <w:r w:rsidR="00904664">
        <w:rPr>
          <w:sz w:val="40"/>
          <w:szCs w:val="40"/>
        </w:rPr>
        <w:t>8</w:t>
      </w:r>
      <w:r w:rsidR="00F51E69">
        <w:rPr>
          <w:sz w:val="40"/>
          <w:szCs w:val="40"/>
        </w:rPr>
        <w:t>7924</w:t>
      </w:r>
    </w:p>
    <w:p w14:paraId="21BEA081" w14:textId="77777777" w:rsidR="00C913A9" w:rsidRDefault="00C913A9" w:rsidP="00C913A9">
      <w:pPr>
        <w:rPr>
          <w:sz w:val="28"/>
          <w:szCs w:val="28"/>
        </w:rPr>
      </w:pPr>
    </w:p>
    <w:p w14:paraId="209CFB07" w14:textId="099B314A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Kennels are to contain a 4’x8’ kennel run and a 4’x8’ interior</w:t>
      </w:r>
    </w:p>
    <w:p w14:paraId="1A32C047" w14:textId="43F96B7A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Outside kennel will have a chain link walls and exterior gate.</w:t>
      </w:r>
    </w:p>
    <w:p w14:paraId="5CA7433B" w14:textId="69A77191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The interior will contain a 4’x4’ dog box/doghouse as well as a 4’x4’ storage area.</w:t>
      </w:r>
    </w:p>
    <w:p w14:paraId="20E63F1C" w14:textId="3CB70A60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Entire structure will have a permanent roof.</w:t>
      </w:r>
    </w:p>
    <w:p w14:paraId="516AC6C5" w14:textId="0A1ED733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Kennels are to be delivered to the following Indiana cities</w:t>
      </w:r>
      <w:proofErr w:type="gramStart"/>
      <w:r>
        <w:rPr>
          <w:sz w:val="28"/>
          <w:szCs w:val="28"/>
        </w:rPr>
        <w:t>:</w:t>
      </w:r>
      <w:r w:rsidR="00F51E69">
        <w:rPr>
          <w:sz w:val="28"/>
          <w:szCs w:val="28"/>
        </w:rPr>
        <w:t xml:space="preserve">  TBD</w:t>
      </w:r>
      <w:proofErr w:type="gramEnd"/>
    </w:p>
    <w:p w14:paraId="5E81B6FA" w14:textId="2D1F013D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Actual addresses only be provided to the winner of the award.</w:t>
      </w:r>
    </w:p>
    <w:p w14:paraId="6EACC855" w14:textId="77777777" w:rsidR="00904664" w:rsidRDefault="00904664" w:rsidP="00C913A9">
      <w:pPr>
        <w:rPr>
          <w:sz w:val="28"/>
          <w:szCs w:val="28"/>
        </w:rPr>
      </w:pPr>
    </w:p>
    <w:p w14:paraId="5F06BB4D" w14:textId="4B3D8525" w:rsidR="00C913A9" w:rsidRDefault="00C913A9" w:rsidP="00C913A9">
      <w:pPr>
        <w:rPr>
          <w:sz w:val="28"/>
          <w:szCs w:val="28"/>
        </w:rPr>
      </w:pPr>
      <w:r>
        <w:rPr>
          <w:sz w:val="28"/>
          <w:szCs w:val="28"/>
        </w:rPr>
        <w:t>Your quote is to include cost for labor, materials and if applicable, travel costs.  Please combine this cost with one unit price for each kennel.</w:t>
      </w:r>
    </w:p>
    <w:p w14:paraId="7FC89A5B" w14:textId="6A5EBDB8" w:rsidR="00C913A9" w:rsidRDefault="00C913A9" w:rsidP="00C913A9">
      <w:pPr>
        <w:rPr>
          <w:color w:val="EE0000"/>
          <w:sz w:val="28"/>
          <w:szCs w:val="28"/>
        </w:rPr>
      </w:pPr>
      <w:r w:rsidRPr="00C913A9">
        <w:rPr>
          <w:color w:val="EE0000"/>
          <w:sz w:val="28"/>
          <w:szCs w:val="28"/>
        </w:rPr>
        <w:t>All kennels need to be completed by early September 202</w:t>
      </w:r>
      <w:r w:rsidR="004F5C54">
        <w:rPr>
          <w:color w:val="EE0000"/>
          <w:sz w:val="28"/>
          <w:szCs w:val="28"/>
        </w:rPr>
        <w:t>6</w:t>
      </w:r>
      <w:r w:rsidRPr="00C913A9">
        <w:rPr>
          <w:color w:val="EE0000"/>
          <w:sz w:val="28"/>
          <w:szCs w:val="28"/>
        </w:rPr>
        <w:t>.</w:t>
      </w:r>
    </w:p>
    <w:p w14:paraId="0C15F469" w14:textId="791CB7EA" w:rsidR="00904664" w:rsidRDefault="00904664" w:rsidP="00C913A9">
      <w:pPr>
        <w:rPr>
          <w:sz w:val="28"/>
          <w:szCs w:val="28"/>
        </w:rPr>
      </w:pPr>
      <w:r>
        <w:rPr>
          <w:color w:val="EE0000"/>
          <w:sz w:val="28"/>
          <w:szCs w:val="28"/>
        </w:rPr>
        <w:t>Any questions regarding this bid or its specs, please email me at ldutton@isp.in.gov</w:t>
      </w:r>
    </w:p>
    <w:p w14:paraId="3BC181BE" w14:textId="77777777" w:rsidR="00C913A9" w:rsidRPr="00C913A9" w:rsidRDefault="00C913A9" w:rsidP="00C913A9">
      <w:pPr>
        <w:rPr>
          <w:sz w:val="28"/>
          <w:szCs w:val="28"/>
        </w:rPr>
      </w:pPr>
    </w:p>
    <w:sectPr w:rsidR="00C913A9" w:rsidRPr="00C913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3A9"/>
    <w:rsid w:val="002636D2"/>
    <w:rsid w:val="00365BA2"/>
    <w:rsid w:val="0041085B"/>
    <w:rsid w:val="004710C4"/>
    <w:rsid w:val="004B2034"/>
    <w:rsid w:val="004F5C54"/>
    <w:rsid w:val="005C001A"/>
    <w:rsid w:val="00710559"/>
    <w:rsid w:val="00904664"/>
    <w:rsid w:val="00C44895"/>
    <w:rsid w:val="00C913A9"/>
    <w:rsid w:val="00D967AE"/>
    <w:rsid w:val="00F5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AD0D"/>
  <w15:chartTrackingRefBased/>
  <w15:docId w15:val="{AB2CA3E2-0238-4845-B448-ACA609C2A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1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13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1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13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1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1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1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1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13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13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13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13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13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13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13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13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1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1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1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13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13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13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13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13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13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2026-07-10T18:20:00Z</dcterms:created>
  <dcterms:modified xsi:type="dcterms:W3CDTF">2026-07-10T18:20:00Z</dcterms:modified>
</cp:coreProperties>
</file>